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C338FB" w:rsidRPr="00415390" w:rsidP="00C338FB">
      <w:pPr>
        <w:keepNext/>
        <w:jc w:val="center"/>
        <w:outlineLvl w:val="0"/>
        <w:rPr>
          <w:iCs/>
          <w:sz w:val="18"/>
          <w:szCs w:val="18"/>
        </w:rPr>
      </w:pPr>
      <w:r w:rsidRPr="00415390">
        <w:rPr>
          <w:iCs/>
          <w:sz w:val="18"/>
          <w:szCs w:val="18"/>
        </w:rPr>
        <w:t>Судебный участок №</w:t>
      </w:r>
      <w:r w:rsidR="00F16F66">
        <w:rPr>
          <w:iCs/>
          <w:sz w:val="18"/>
          <w:szCs w:val="18"/>
        </w:rPr>
        <w:t>2</w:t>
      </w:r>
      <w:r w:rsidRPr="00415390">
        <w:rPr>
          <w:iCs/>
          <w:sz w:val="18"/>
          <w:szCs w:val="18"/>
        </w:rPr>
        <w:t xml:space="preserve"> Белоярского судебного района Ханты-Мансийского автономного округа-Югры</w:t>
      </w:r>
    </w:p>
    <w:p w:rsidR="00C338FB" w:rsidRPr="00415390" w:rsidP="00C338FB">
      <w:pPr>
        <w:keepNext/>
        <w:jc w:val="center"/>
        <w:outlineLvl w:val="0"/>
        <w:rPr>
          <w:iCs/>
          <w:sz w:val="18"/>
          <w:szCs w:val="18"/>
        </w:rPr>
      </w:pPr>
      <w:r w:rsidRPr="00415390">
        <w:rPr>
          <w:iCs/>
          <w:sz w:val="18"/>
          <w:szCs w:val="18"/>
        </w:rPr>
        <w:t>микрорайон Мирн</w:t>
      </w:r>
      <w:r w:rsidR="00154790">
        <w:rPr>
          <w:iCs/>
          <w:sz w:val="18"/>
          <w:szCs w:val="18"/>
        </w:rPr>
        <w:t xml:space="preserve">ый, дом 12В, город Белоярский, </w:t>
      </w:r>
      <w:r w:rsidRPr="00415390">
        <w:rPr>
          <w:iCs/>
          <w:sz w:val="18"/>
          <w:szCs w:val="18"/>
        </w:rPr>
        <w:t xml:space="preserve">Ханты-Мансийский автономный округ-Югра, </w:t>
      </w:r>
    </w:p>
    <w:p w:rsidR="00C338FB" w:rsidP="00C338FB">
      <w:pPr>
        <w:keepNext/>
        <w:jc w:val="center"/>
        <w:outlineLvl w:val="0"/>
        <w:rPr>
          <w:iCs/>
          <w:sz w:val="18"/>
          <w:szCs w:val="18"/>
        </w:rPr>
      </w:pPr>
      <w:r w:rsidRPr="00415390">
        <w:rPr>
          <w:iCs/>
          <w:sz w:val="18"/>
          <w:szCs w:val="18"/>
        </w:rPr>
        <w:t>Тюменская область, Россия, 628163</w:t>
      </w:r>
    </w:p>
    <w:p w:rsidR="00F0214F" w:rsidP="00C338FB">
      <w:pPr>
        <w:keepNext/>
        <w:jc w:val="center"/>
        <w:outlineLvl w:val="0"/>
        <w:rPr>
          <w:iCs/>
          <w:sz w:val="18"/>
          <w:szCs w:val="18"/>
        </w:rPr>
      </w:pPr>
    </w:p>
    <w:p w:rsidR="00D52D47" w:rsidP="00C338FB">
      <w:pPr>
        <w:keepNext/>
        <w:jc w:val="center"/>
        <w:outlineLvl w:val="0"/>
        <w:rPr>
          <w:iCs/>
          <w:sz w:val="18"/>
          <w:szCs w:val="18"/>
        </w:rPr>
      </w:pPr>
    </w:p>
    <w:p w:rsidR="00F0214F" w:rsidRPr="00F0214F" w:rsidP="00F0214F">
      <w:pPr>
        <w:keepNext/>
        <w:jc w:val="right"/>
        <w:outlineLvl w:val="0"/>
        <w:rPr>
          <w:iCs/>
          <w:sz w:val="24"/>
          <w:szCs w:val="24"/>
        </w:rPr>
      </w:pPr>
      <w:r>
        <w:rPr>
          <w:iCs/>
          <w:sz w:val="24"/>
          <w:szCs w:val="24"/>
        </w:rPr>
        <w:t>Дело № 5-</w:t>
      </w:r>
      <w:r w:rsidR="007246B1">
        <w:rPr>
          <w:iCs/>
          <w:sz w:val="24"/>
          <w:szCs w:val="24"/>
        </w:rPr>
        <w:t>5</w:t>
      </w:r>
      <w:r w:rsidR="00172AF6">
        <w:rPr>
          <w:iCs/>
          <w:sz w:val="24"/>
          <w:szCs w:val="24"/>
        </w:rPr>
        <w:t>38</w:t>
      </w:r>
      <w:r>
        <w:rPr>
          <w:iCs/>
          <w:sz w:val="24"/>
          <w:szCs w:val="24"/>
        </w:rPr>
        <w:t>-0102/</w:t>
      </w:r>
      <w:r w:rsidR="0012610F">
        <w:rPr>
          <w:iCs/>
          <w:sz w:val="24"/>
          <w:szCs w:val="24"/>
        </w:rPr>
        <w:t>2026</w:t>
      </w:r>
    </w:p>
    <w:p w:rsidR="00C338FB" w:rsidRPr="00415390" w:rsidP="00C338FB">
      <w:pPr>
        <w:jc w:val="right"/>
        <w:rPr>
          <w:sz w:val="24"/>
          <w:szCs w:val="24"/>
        </w:rPr>
      </w:pPr>
    </w:p>
    <w:p w:rsidR="00C338FB" w:rsidRPr="00415390" w:rsidP="00C338FB">
      <w:pPr>
        <w:pStyle w:val="Title"/>
        <w:rPr>
          <w:rFonts w:ascii="Times New Roman" w:hAnsi="Times New Roman"/>
          <w:b w:val="0"/>
          <w:sz w:val="24"/>
          <w:szCs w:val="24"/>
        </w:rPr>
      </w:pPr>
      <w:r w:rsidRPr="00415390">
        <w:rPr>
          <w:rFonts w:ascii="Times New Roman" w:hAnsi="Times New Roman"/>
          <w:b w:val="0"/>
          <w:sz w:val="24"/>
          <w:szCs w:val="24"/>
        </w:rPr>
        <w:t>ПОСТАНОВЛЕНИЕ</w:t>
      </w:r>
    </w:p>
    <w:p w:rsidR="00C338FB" w:rsidRPr="00415390" w:rsidP="00C338FB">
      <w:pPr>
        <w:pStyle w:val="Title"/>
        <w:rPr>
          <w:rFonts w:ascii="Times New Roman" w:hAnsi="Times New Roman"/>
          <w:b w:val="0"/>
          <w:sz w:val="24"/>
          <w:szCs w:val="24"/>
        </w:rPr>
      </w:pPr>
      <w:r w:rsidRPr="00415390">
        <w:rPr>
          <w:rFonts w:ascii="Times New Roman" w:hAnsi="Times New Roman"/>
          <w:b w:val="0"/>
          <w:sz w:val="24"/>
          <w:szCs w:val="24"/>
        </w:rPr>
        <w:t>по делу об административном правонарушении</w:t>
      </w:r>
    </w:p>
    <w:p w:rsidR="00C338FB" w:rsidP="00C338FB">
      <w:pPr>
        <w:pStyle w:val="Title"/>
        <w:rPr>
          <w:b w:val="0"/>
          <w:sz w:val="24"/>
          <w:szCs w:val="24"/>
        </w:rPr>
      </w:pPr>
    </w:p>
    <w:p w:rsidR="00D52D47" w:rsidRPr="00415390" w:rsidP="00C338FB">
      <w:pPr>
        <w:pStyle w:val="Title"/>
        <w:rPr>
          <w:b w:val="0"/>
          <w:sz w:val="24"/>
          <w:szCs w:val="24"/>
        </w:rPr>
      </w:pPr>
    </w:p>
    <w:p w:rsidR="00C338FB" w:rsidP="00154790">
      <w:pPr>
        <w:ind w:right="-5"/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  <w:r w:rsidR="00172AF6">
        <w:rPr>
          <w:sz w:val="24"/>
          <w:szCs w:val="24"/>
        </w:rPr>
        <w:t>9</w:t>
      </w:r>
      <w:r>
        <w:rPr>
          <w:sz w:val="24"/>
          <w:szCs w:val="24"/>
        </w:rPr>
        <w:t xml:space="preserve"> октября</w:t>
      </w:r>
      <w:r w:rsidR="0012610F">
        <w:rPr>
          <w:sz w:val="24"/>
          <w:szCs w:val="24"/>
        </w:rPr>
        <w:t xml:space="preserve"> 2026</w:t>
      </w:r>
      <w:r w:rsidRPr="00415390">
        <w:rPr>
          <w:sz w:val="24"/>
          <w:szCs w:val="24"/>
        </w:rPr>
        <w:t xml:space="preserve"> года</w:t>
      </w:r>
      <w:r w:rsidRPr="00154790" w:rsidR="00154790">
        <w:rPr>
          <w:sz w:val="24"/>
          <w:szCs w:val="24"/>
        </w:rPr>
        <w:t xml:space="preserve"> </w:t>
      </w:r>
      <w:r w:rsidR="00154790">
        <w:rPr>
          <w:sz w:val="24"/>
          <w:szCs w:val="24"/>
        </w:rPr>
        <w:t xml:space="preserve">                           </w:t>
      </w:r>
      <w:r w:rsidR="0012610F">
        <w:rPr>
          <w:sz w:val="24"/>
          <w:szCs w:val="24"/>
        </w:rPr>
        <w:t xml:space="preserve">   </w:t>
      </w:r>
      <w:r w:rsidR="00154790">
        <w:rPr>
          <w:sz w:val="24"/>
          <w:szCs w:val="24"/>
        </w:rPr>
        <w:t xml:space="preserve">                         </w:t>
      </w:r>
      <w:r w:rsidR="00F16F66">
        <w:rPr>
          <w:sz w:val="24"/>
          <w:szCs w:val="24"/>
        </w:rPr>
        <w:t xml:space="preserve">                             </w:t>
      </w:r>
      <w:r w:rsidR="00154790">
        <w:rPr>
          <w:sz w:val="24"/>
          <w:szCs w:val="24"/>
        </w:rPr>
        <w:t xml:space="preserve">        город</w:t>
      </w:r>
      <w:r w:rsidRPr="00415390" w:rsidR="00154790">
        <w:rPr>
          <w:sz w:val="24"/>
          <w:szCs w:val="24"/>
        </w:rPr>
        <w:t xml:space="preserve"> Белоярский</w:t>
      </w:r>
    </w:p>
    <w:p w:rsidR="00D52D47" w:rsidP="00154790">
      <w:pPr>
        <w:ind w:right="-5"/>
        <w:jc w:val="center"/>
        <w:rPr>
          <w:sz w:val="24"/>
          <w:szCs w:val="24"/>
        </w:rPr>
      </w:pPr>
    </w:p>
    <w:p w:rsidR="00F16F66" w:rsidRPr="00415390" w:rsidP="00154790">
      <w:pPr>
        <w:ind w:right="-5"/>
        <w:jc w:val="center"/>
        <w:rPr>
          <w:sz w:val="24"/>
          <w:szCs w:val="24"/>
        </w:rPr>
      </w:pPr>
    </w:p>
    <w:p w:rsidR="00C338FB" w:rsidRPr="00415390" w:rsidP="00154790"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>М</w:t>
      </w:r>
      <w:r w:rsidRPr="00415390">
        <w:rPr>
          <w:sz w:val="24"/>
          <w:szCs w:val="24"/>
        </w:rPr>
        <w:t xml:space="preserve">ировой судья судебного участка № </w:t>
      </w:r>
      <w:r w:rsidR="00154790">
        <w:rPr>
          <w:sz w:val="24"/>
          <w:szCs w:val="24"/>
        </w:rPr>
        <w:t>2</w:t>
      </w:r>
      <w:r w:rsidRPr="00415390">
        <w:rPr>
          <w:sz w:val="24"/>
          <w:szCs w:val="24"/>
        </w:rPr>
        <w:t xml:space="preserve"> Белоярского судебного района Ханты-Мансийского автономного округа-Югры </w:t>
      </w:r>
      <w:r w:rsidR="00154790">
        <w:rPr>
          <w:sz w:val="24"/>
          <w:szCs w:val="24"/>
        </w:rPr>
        <w:t xml:space="preserve">А.А. </w:t>
      </w:r>
      <w:r w:rsidR="00154790">
        <w:rPr>
          <w:sz w:val="24"/>
          <w:szCs w:val="24"/>
        </w:rPr>
        <w:t>Сварцев</w:t>
      </w:r>
      <w:r w:rsidR="00154790">
        <w:rPr>
          <w:sz w:val="24"/>
          <w:szCs w:val="24"/>
        </w:rPr>
        <w:t>,</w:t>
      </w:r>
    </w:p>
    <w:p w:rsidR="00C338FB" w:rsidRPr="00415390" w:rsidP="00154790">
      <w:pPr>
        <w:ind w:right="-5" w:firstLine="720"/>
        <w:jc w:val="both"/>
        <w:rPr>
          <w:sz w:val="24"/>
          <w:szCs w:val="24"/>
        </w:rPr>
      </w:pPr>
      <w:r w:rsidRPr="00415390">
        <w:rPr>
          <w:sz w:val="24"/>
          <w:szCs w:val="24"/>
        </w:rPr>
        <w:t xml:space="preserve">с участием лица, в отношении которого ведется производство по делу об административном правонарушении </w:t>
      </w:r>
      <w:r w:rsidR="00F16F66">
        <w:rPr>
          <w:sz w:val="24"/>
          <w:szCs w:val="24"/>
        </w:rPr>
        <w:t>Тарлиной</w:t>
      </w:r>
      <w:r w:rsidR="00F16F66">
        <w:rPr>
          <w:sz w:val="24"/>
          <w:szCs w:val="24"/>
        </w:rPr>
        <w:t xml:space="preserve"> М.С.</w:t>
      </w:r>
      <w:r w:rsidR="007246B1">
        <w:rPr>
          <w:sz w:val="24"/>
          <w:szCs w:val="24"/>
        </w:rPr>
        <w:t>,</w:t>
      </w:r>
    </w:p>
    <w:p w:rsidR="00C338FB" w:rsidRPr="00415390" w:rsidP="00154790">
      <w:pPr>
        <w:ind w:right="-5" w:firstLine="720"/>
        <w:jc w:val="both"/>
        <w:rPr>
          <w:sz w:val="24"/>
          <w:szCs w:val="24"/>
        </w:rPr>
      </w:pPr>
      <w:r w:rsidRPr="00415390">
        <w:rPr>
          <w:sz w:val="24"/>
          <w:szCs w:val="24"/>
        </w:rPr>
        <w:t xml:space="preserve">рассмотрев дело об административном правонарушении предусмотренном частью 3 статьи 19.24 Кодекса Российской Федерации об административных правонарушениях, в отношении </w:t>
      </w:r>
      <w:r w:rsidR="00F16F66">
        <w:rPr>
          <w:sz w:val="24"/>
          <w:szCs w:val="24"/>
        </w:rPr>
        <w:t>Тарлиной</w:t>
      </w:r>
      <w:r w:rsidR="00F16F66">
        <w:rPr>
          <w:sz w:val="24"/>
          <w:szCs w:val="24"/>
        </w:rPr>
        <w:t xml:space="preserve"> Маргариты Степановны</w:t>
      </w:r>
      <w:r w:rsidRPr="00415390">
        <w:rPr>
          <w:sz w:val="24"/>
          <w:szCs w:val="24"/>
        </w:rPr>
        <w:t xml:space="preserve">, </w:t>
      </w:r>
      <w:r w:rsidR="00281760">
        <w:rPr>
          <w:sz w:val="24"/>
          <w:szCs w:val="24"/>
        </w:rPr>
        <w:t>*</w:t>
      </w:r>
      <w:r w:rsidRPr="00415390">
        <w:rPr>
          <w:sz w:val="24"/>
          <w:szCs w:val="24"/>
        </w:rPr>
        <w:t>, ранее привлекавше</w:t>
      </w:r>
      <w:r w:rsidR="00F16F66">
        <w:rPr>
          <w:sz w:val="24"/>
          <w:szCs w:val="24"/>
        </w:rPr>
        <w:t>й</w:t>
      </w:r>
      <w:r w:rsidRPr="00415390">
        <w:rPr>
          <w:sz w:val="24"/>
          <w:szCs w:val="24"/>
        </w:rPr>
        <w:t>ся к административной ответственности,</w:t>
      </w:r>
    </w:p>
    <w:p w:rsidR="00C338FB" w:rsidRPr="00415390" w:rsidP="00C338FB">
      <w:pPr>
        <w:ind w:right="-5"/>
        <w:jc w:val="both"/>
        <w:rPr>
          <w:sz w:val="24"/>
          <w:szCs w:val="24"/>
        </w:rPr>
      </w:pPr>
    </w:p>
    <w:p w:rsidR="00C338FB" w:rsidRPr="00415390" w:rsidP="00C338FB">
      <w:pPr>
        <w:jc w:val="center"/>
        <w:rPr>
          <w:sz w:val="24"/>
          <w:szCs w:val="24"/>
        </w:rPr>
      </w:pPr>
      <w:r>
        <w:rPr>
          <w:sz w:val="24"/>
          <w:szCs w:val="24"/>
        </w:rPr>
        <w:t>УСТАНОВИЛ</w:t>
      </w:r>
      <w:r w:rsidRPr="00415390">
        <w:rPr>
          <w:sz w:val="24"/>
          <w:szCs w:val="24"/>
        </w:rPr>
        <w:t>:</w:t>
      </w:r>
    </w:p>
    <w:p w:rsidR="00C338FB" w:rsidRPr="00415390" w:rsidP="00C338FB">
      <w:pPr>
        <w:jc w:val="center"/>
        <w:rPr>
          <w:sz w:val="24"/>
          <w:szCs w:val="24"/>
        </w:rPr>
      </w:pPr>
    </w:p>
    <w:p w:rsidR="003450DB" w:rsidRPr="0057249B" w:rsidP="003450D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28.09</w:t>
      </w:r>
      <w:r>
        <w:rPr>
          <w:sz w:val="24"/>
          <w:szCs w:val="24"/>
        </w:rPr>
        <w:t xml:space="preserve">.2026 года в период времени с </w:t>
      </w:r>
      <w:r w:rsidR="00172AF6">
        <w:rPr>
          <w:sz w:val="24"/>
          <w:szCs w:val="24"/>
        </w:rPr>
        <w:t>02</w:t>
      </w:r>
      <w:r>
        <w:rPr>
          <w:sz w:val="24"/>
          <w:szCs w:val="24"/>
        </w:rPr>
        <w:t xml:space="preserve"> час. </w:t>
      </w:r>
      <w:r w:rsidR="00172AF6">
        <w:rPr>
          <w:sz w:val="24"/>
          <w:szCs w:val="24"/>
        </w:rPr>
        <w:t>33</w:t>
      </w:r>
      <w:r>
        <w:rPr>
          <w:sz w:val="24"/>
          <w:szCs w:val="24"/>
        </w:rPr>
        <w:t xml:space="preserve"> мин. по </w:t>
      </w:r>
      <w:r w:rsidR="00172AF6">
        <w:rPr>
          <w:sz w:val="24"/>
          <w:szCs w:val="24"/>
        </w:rPr>
        <w:t>02</w:t>
      </w:r>
      <w:r>
        <w:rPr>
          <w:sz w:val="24"/>
          <w:szCs w:val="24"/>
        </w:rPr>
        <w:t xml:space="preserve"> час. 3</w:t>
      </w:r>
      <w:r w:rsidR="00172AF6">
        <w:rPr>
          <w:sz w:val="24"/>
          <w:szCs w:val="24"/>
        </w:rPr>
        <w:t>7</w:t>
      </w:r>
      <w:r>
        <w:rPr>
          <w:sz w:val="24"/>
          <w:szCs w:val="24"/>
        </w:rPr>
        <w:t xml:space="preserve"> мин. </w:t>
      </w:r>
      <w:r w:rsidRPr="00336C0D">
        <w:rPr>
          <w:sz w:val="24"/>
          <w:szCs w:val="24"/>
        </w:rPr>
        <w:t xml:space="preserve">установлено, что </w:t>
      </w:r>
      <w:r w:rsidRPr="003450DB">
        <w:rPr>
          <w:sz w:val="24"/>
          <w:szCs w:val="24"/>
        </w:rPr>
        <w:t>Тарлина</w:t>
      </w:r>
      <w:r w:rsidRPr="003450DB">
        <w:rPr>
          <w:sz w:val="24"/>
          <w:szCs w:val="24"/>
        </w:rPr>
        <w:t xml:space="preserve"> Маргарита Степановна (далее по тексту - лицо, в отношении которого ведется производство по делу об административном правонарушении)</w:t>
      </w:r>
      <w:r>
        <w:rPr>
          <w:sz w:val="24"/>
          <w:szCs w:val="24"/>
        </w:rPr>
        <w:t xml:space="preserve"> </w:t>
      </w:r>
      <w:r w:rsidRPr="0012610F">
        <w:rPr>
          <w:sz w:val="24"/>
          <w:szCs w:val="24"/>
        </w:rPr>
        <w:t xml:space="preserve">будучи лицом в отношении которого установлен административный надзор, </w:t>
      </w:r>
      <w:r>
        <w:rPr>
          <w:sz w:val="24"/>
          <w:szCs w:val="24"/>
        </w:rPr>
        <w:t xml:space="preserve">отсутствовала по месту своего жительства по адресу: </w:t>
      </w:r>
      <w:r w:rsidR="00281760">
        <w:rPr>
          <w:sz w:val="24"/>
          <w:szCs w:val="24"/>
        </w:rPr>
        <w:t>*</w:t>
      </w:r>
      <w:r w:rsidRPr="0012610F">
        <w:rPr>
          <w:sz w:val="24"/>
          <w:szCs w:val="24"/>
        </w:rPr>
        <w:t>чем нарушил</w:t>
      </w:r>
      <w:r>
        <w:rPr>
          <w:sz w:val="24"/>
          <w:szCs w:val="24"/>
        </w:rPr>
        <w:t>а</w:t>
      </w:r>
      <w:r w:rsidRPr="0012610F">
        <w:rPr>
          <w:sz w:val="24"/>
          <w:szCs w:val="24"/>
        </w:rPr>
        <w:t xml:space="preserve"> ограничений, установленное в отношении </w:t>
      </w:r>
      <w:r>
        <w:rPr>
          <w:sz w:val="24"/>
          <w:szCs w:val="24"/>
        </w:rPr>
        <w:t>нее</w:t>
      </w:r>
      <w:r w:rsidRPr="0012610F">
        <w:rPr>
          <w:sz w:val="24"/>
          <w:szCs w:val="24"/>
        </w:rPr>
        <w:t xml:space="preserve"> решением </w:t>
      </w:r>
      <w:r>
        <w:rPr>
          <w:sz w:val="24"/>
          <w:szCs w:val="24"/>
        </w:rPr>
        <w:t>Белоярского</w:t>
      </w:r>
      <w:r w:rsidRPr="0012610F">
        <w:rPr>
          <w:sz w:val="24"/>
          <w:szCs w:val="24"/>
        </w:rPr>
        <w:t xml:space="preserve"> городского суда ХМАО – Югры от </w:t>
      </w:r>
      <w:r>
        <w:rPr>
          <w:sz w:val="24"/>
          <w:szCs w:val="24"/>
        </w:rPr>
        <w:t>05.06.2026</w:t>
      </w:r>
      <w:r w:rsidRPr="0012610F">
        <w:rPr>
          <w:sz w:val="24"/>
          <w:szCs w:val="24"/>
        </w:rPr>
        <w:t xml:space="preserve"> года, при этом данное правонарушение совершил</w:t>
      </w:r>
      <w:r>
        <w:rPr>
          <w:sz w:val="24"/>
          <w:szCs w:val="24"/>
        </w:rPr>
        <w:t>а</w:t>
      </w:r>
      <w:r w:rsidRPr="0012610F">
        <w:rPr>
          <w:sz w:val="24"/>
          <w:szCs w:val="24"/>
        </w:rPr>
        <w:t xml:space="preserve"> повторно в течение года. Признаки уголовно-наказуемого деяния отсутствуют</w:t>
      </w:r>
      <w:r w:rsidRPr="00936492">
        <w:rPr>
          <w:sz w:val="24"/>
          <w:szCs w:val="24"/>
        </w:rPr>
        <w:t>.</w:t>
      </w:r>
    </w:p>
    <w:p w:rsidR="004D3DCF" w:rsidRPr="00985D84" w:rsidP="004D3DCF">
      <w:pPr>
        <w:ind w:firstLine="708"/>
        <w:jc w:val="both"/>
        <w:rPr>
          <w:color w:val="000000" w:themeColor="text1"/>
          <w:sz w:val="24"/>
          <w:szCs w:val="24"/>
          <w:lang w:eastAsia="x-none"/>
        </w:rPr>
      </w:pPr>
      <w:r w:rsidRPr="00985D84">
        <w:rPr>
          <w:color w:val="000000" w:themeColor="text1"/>
          <w:sz w:val="24"/>
          <w:szCs w:val="24"/>
          <w:lang w:val="x-none" w:eastAsia="x-none"/>
        </w:rPr>
        <w:t xml:space="preserve">В судебном заседании </w:t>
      </w:r>
      <w:r w:rsidRPr="007246B1" w:rsidR="007246B1">
        <w:rPr>
          <w:sz w:val="24"/>
          <w:szCs w:val="24"/>
        </w:rPr>
        <w:t>лицо,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985D84">
        <w:rPr>
          <w:color w:val="000000" w:themeColor="text1"/>
          <w:sz w:val="24"/>
          <w:szCs w:val="24"/>
          <w:lang w:val="x-none" w:eastAsia="x-none"/>
        </w:rPr>
        <w:t>вину в со</w:t>
      </w:r>
      <w:r w:rsidR="005545F5">
        <w:rPr>
          <w:color w:val="000000" w:themeColor="text1"/>
          <w:sz w:val="24"/>
          <w:szCs w:val="24"/>
          <w:lang w:val="x-none" w:eastAsia="x-none"/>
        </w:rPr>
        <w:t>вершении правонарушения признал</w:t>
      </w:r>
      <w:r w:rsidR="005A15A2">
        <w:rPr>
          <w:color w:val="000000" w:themeColor="text1"/>
          <w:sz w:val="24"/>
          <w:szCs w:val="24"/>
          <w:lang w:eastAsia="x-none"/>
        </w:rPr>
        <w:t>о</w:t>
      </w:r>
      <w:r w:rsidR="005545F5">
        <w:rPr>
          <w:color w:val="000000" w:themeColor="text1"/>
          <w:sz w:val="24"/>
          <w:szCs w:val="24"/>
          <w:lang w:eastAsia="x-none"/>
        </w:rPr>
        <w:t xml:space="preserve">, </w:t>
      </w:r>
      <w:r w:rsidR="00336C0D">
        <w:rPr>
          <w:color w:val="000000" w:themeColor="text1"/>
          <w:sz w:val="24"/>
          <w:szCs w:val="24"/>
          <w:lang w:eastAsia="x-none"/>
        </w:rPr>
        <w:t>подтвердил</w:t>
      </w:r>
      <w:r w:rsidR="005A15A2">
        <w:rPr>
          <w:color w:val="000000" w:themeColor="text1"/>
          <w:sz w:val="24"/>
          <w:szCs w:val="24"/>
          <w:lang w:eastAsia="x-none"/>
        </w:rPr>
        <w:t>о</w:t>
      </w:r>
      <w:r w:rsidR="00336C0D">
        <w:rPr>
          <w:color w:val="000000" w:themeColor="text1"/>
          <w:sz w:val="24"/>
          <w:szCs w:val="24"/>
          <w:lang w:eastAsia="x-none"/>
        </w:rPr>
        <w:t xml:space="preserve"> фактические обстоятельства, указанные в описательной части постановления</w:t>
      </w:r>
      <w:r w:rsidR="005545F5">
        <w:rPr>
          <w:color w:val="000000" w:themeColor="text1"/>
          <w:sz w:val="24"/>
          <w:szCs w:val="24"/>
          <w:lang w:eastAsia="x-none"/>
        </w:rPr>
        <w:t>.</w:t>
      </w:r>
    </w:p>
    <w:p w:rsidR="004D3DCF" w:rsidRPr="00985D84" w:rsidP="004D3DCF">
      <w:pPr>
        <w:ind w:firstLine="708"/>
        <w:jc w:val="both"/>
        <w:rPr>
          <w:color w:val="000000" w:themeColor="text1"/>
          <w:sz w:val="24"/>
          <w:szCs w:val="24"/>
          <w:lang w:val="x-none" w:eastAsia="x-none"/>
        </w:rPr>
      </w:pPr>
      <w:r w:rsidRPr="00985D84">
        <w:rPr>
          <w:color w:val="000000" w:themeColor="text1"/>
          <w:sz w:val="24"/>
          <w:szCs w:val="24"/>
          <w:lang w:val="x-none" w:eastAsia="x-none"/>
        </w:rPr>
        <w:t xml:space="preserve">Заслушав </w:t>
      </w:r>
      <w:r w:rsidRPr="007246B1" w:rsidR="007246B1">
        <w:rPr>
          <w:sz w:val="24"/>
          <w:szCs w:val="24"/>
        </w:rPr>
        <w:t>лицо,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985D84">
        <w:rPr>
          <w:color w:val="000000" w:themeColor="text1"/>
          <w:sz w:val="24"/>
          <w:szCs w:val="24"/>
          <w:lang w:val="x-none" w:eastAsia="x-none"/>
        </w:rPr>
        <w:t>исследовав письменные материалы дела, мировой судья пришел к следующему:</w:t>
      </w:r>
    </w:p>
    <w:p w:rsidR="004D3DCF" w:rsidRPr="00985D84" w:rsidP="003450DB">
      <w:pPr>
        <w:ind w:firstLine="708"/>
        <w:jc w:val="both"/>
        <w:rPr>
          <w:sz w:val="24"/>
          <w:szCs w:val="24"/>
          <w:lang w:eastAsia="x-none"/>
        </w:rPr>
      </w:pPr>
      <w:r w:rsidRPr="00985D84">
        <w:rPr>
          <w:color w:val="000000" w:themeColor="text1"/>
          <w:sz w:val="24"/>
          <w:szCs w:val="24"/>
          <w:lang w:val="x-none" w:eastAsia="x-none"/>
        </w:rPr>
        <w:t xml:space="preserve">Виновность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а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985D84">
        <w:rPr>
          <w:color w:val="000000" w:themeColor="text1"/>
          <w:sz w:val="24"/>
          <w:szCs w:val="24"/>
          <w:lang w:val="x-none" w:eastAsia="x-none"/>
        </w:rPr>
        <w:t>в совершении вышеуказанных действий подтверждается исследованными судом доказательствами</w:t>
      </w:r>
      <w:r w:rsidRPr="00985D84">
        <w:rPr>
          <w:color w:val="000000" w:themeColor="text1"/>
          <w:sz w:val="24"/>
          <w:szCs w:val="24"/>
          <w:lang w:eastAsia="x-none"/>
        </w:rPr>
        <w:t xml:space="preserve">, а именно: </w:t>
      </w:r>
      <w:r w:rsidRPr="00985D84" w:rsidR="003450DB">
        <w:rPr>
          <w:color w:val="000000" w:themeColor="text1"/>
          <w:sz w:val="24"/>
          <w:szCs w:val="24"/>
          <w:lang w:val="x-none" w:eastAsia="x-none"/>
        </w:rPr>
        <w:t>протоколом</w:t>
      </w:r>
      <w:r w:rsidR="00172AF6">
        <w:rPr>
          <w:color w:val="000000" w:themeColor="text1"/>
          <w:sz w:val="24"/>
          <w:szCs w:val="24"/>
          <w:lang w:eastAsia="x-none"/>
        </w:rPr>
        <w:t xml:space="preserve"> 86 № 394266</w:t>
      </w:r>
      <w:r w:rsidRPr="00985D84" w:rsidR="003450DB">
        <w:rPr>
          <w:color w:val="000000" w:themeColor="text1"/>
          <w:sz w:val="24"/>
          <w:szCs w:val="24"/>
          <w:lang w:val="x-none" w:eastAsia="x-none"/>
        </w:rPr>
        <w:t xml:space="preserve"> об административном правонарушении</w:t>
      </w:r>
      <w:r w:rsidR="00172AF6">
        <w:rPr>
          <w:color w:val="000000" w:themeColor="text1"/>
          <w:sz w:val="24"/>
          <w:szCs w:val="24"/>
          <w:lang w:eastAsia="x-none"/>
        </w:rPr>
        <w:t xml:space="preserve"> от 02.10.2026 года</w:t>
      </w:r>
      <w:r w:rsidRPr="00985D84" w:rsidR="003450DB">
        <w:rPr>
          <w:color w:val="000000" w:themeColor="text1"/>
          <w:sz w:val="24"/>
          <w:szCs w:val="24"/>
          <w:lang w:eastAsia="x-none"/>
        </w:rPr>
        <w:t>;</w:t>
      </w:r>
      <w:r w:rsidR="003450DB">
        <w:rPr>
          <w:color w:val="000000" w:themeColor="text1"/>
          <w:sz w:val="24"/>
          <w:szCs w:val="24"/>
          <w:lang w:eastAsia="x-none"/>
        </w:rPr>
        <w:t xml:space="preserve"> </w:t>
      </w:r>
      <w:r w:rsidRPr="00172AF6" w:rsidR="00172AF6">
        <w:rPr>
          <w:color w:val="000000" w:themeColor="text1"/>
          <w:sz w:val="24"/>
          <w:szCs w:val="24"/>
          <w:lang w:eastAsia="x-none"/>
        </w:rPr>
        <w:t xml:space="preserve">рапортом должностного лица ОМВД России по Белоярскому району </w:t>
      </w:r>
      <w:r w:rsidR="00172AF6">
        <w:rPr>
          <w:color w:val="000000" w:themeColor="text1"/>
          <w:sz w:val="24"/>
          <w:szCs w:val="24"/>
          <w:lang w:eastAsia="x-none"/>
        </w:rPr>
        <w:t xml:space="preserve">от 01.10.2026 года, </w:t>
      </w:r>
      <w:r w:rsidRPr="00172AF6" w:rsidR="00172AF6">
        <w:rPr>
          <w:color w:val="000000" w:themeColor="text1"/>
          <w:sz w:val="24"/>
          <w:szCs w:val="24"/>
          <w:lang w:eastAsia="x-none"/>
        </w:rPr>
        <w:t xml:space="preserve">от </w:t>
      </w:r>
      <w:r w:rsidR="00172AF6">
        <w:rPr>
          <w:color w:val="000000" w:themeColor="text1"/>
          <w:sz w:val="24"/>
          <w:szCs w:val="24"/>
          <w:lang w:eastAsia="x-none"/>
        </w:rPr>
        <w:t>02</w:t>
      </w:r>
      <w:r w:rsidRPr="00172AF6" w:rsidR="00172AF6">
        <w:rPr>
          <w:color w:val="000000" w:themeColor="text1"/>
          <w:sz w:val="24"/>
          <w:szCs w:val="24"/>
          <w:lang w:eastAsia="x-none"/>
        </w:rPr>
        <w:t>.10.2026 года</w:t>
      </w:r>
      <w:r w:rsidR="00172AF6">
        <w:rPr>
          <w:color w:val="000000" w:themeColor="text1"/>
          <w:sz w:val="24"/>
          <w:szCs w:val="24"/>
          <w:lang w:eastAsia="x-none"/>
        </w:rPr>
        <w:t xml:space="preserve">; </w:t>
      </w:r>
      <w:r w:rsidR="003450DB">
        <w:rPr>
          <w:color w:val="000000" w:themeColor="text1"/>
          <w:sz w:val="24"/>
          <w:szCs w:val="24"/>
          <w:lang w:eastAsia="x-none"/>
        </w:rPr>
        <w:t xml:space="preserve">справкой по материалу; сообщением в ДЧ ОМВД России по Белоярскому району; </w:t>
      </w:r>
      <w:r w:rsidR="003450DB">
        <w:rPr>
          <w:sz w:val="24"/>
          <w:szCs w:val="24"/>
          <w:lang w:eastAsia="x-none"/>
        </w:rPr>
        <w:t xml:space="preserve">копией решения Белоярского городского суда ХМАО- Югры от 05.06.2026 года; копией предупреждения </w:t>
      </w:r>
      <w:r w:rsidRPr="003450DB" w:rsidR="003450DB">
        <w:rPr>
          <w:sz w:val="24"/>
          <w:szCs w:val="24"/>
          <w:lang w:eastAsia="x-none"/>
        </w:rPr>
        <w:t>лица, в отношении которого ведется производство по делу об административном правонарушении</w:t>
      </w:r>
      <w:r w:rsidR="003450DB">
        <w:rPr>
          <w:sz w:val="24"/>
          <w:szCs w:val="24"/>
          <w:lang w:eastAsia="x-none"/>
        </w:rPr>
        <w:t xml:space="preserve">; копией заявления </w:t>
      </w:r>
      <w:r w:rsidRPr="007246B1" w:rsidR="003450DB">
        <w:rPr>
          <w:sz w:val="24"/>
          <w:szCs w:val="24"/>
        </w:rPr>
        <w:t>лиц</w:t>
      </w:r>
      <w:r w:rsidR="003450DB">
        <w:rPr>
          <w:sz w:val="24"/>
          <w:szCs w:val="24"/>
        </w:rPr>
        <w:t>а</w:t>
      </w:r>
      <w:r w:rsidRPr="007246B1" w:rsidR="003450DB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3450DB">
        <w:rPr>
          <w:sz w:val="24"/>
          <w:szCs w:val="24"/>
          <w:lang w:eastAsia="x-none"/>
        </w:rPr>
        <w:t xml:space="preserve">; копия подписки </w:t>
      </w:r>
      <w:r w:rsidRPr="003450DB" w:rsidR="003450DB">
        <w:rPr>
          <w:sz w:val="24"/>
          <w:szCs w:val="24"/>
          <w:lang w:eastAsia="x-none"/>
        </w:rPr>
        <w:t>лица, в отношении которого ведется производство по делу об административном правонарушении</w:t>
      </w:r>
      <w:r w:rsidR="003450DB">
        <w:rPr>
          <w:sz w:val="24"/>
          <w:szCs w:val="24"/>
          <w:lang w:eastAsia="x-none"/>
        </w:rPr>
        <w:t>; справкой на лицо;</w:t>
      </w:r>
      <w:r w:rsidRPr="00172AF6" w:rsidR="00172AF6">
        <w:rPr>
          <w:sz w:val="24"/>
          <w:szCs w:val="24"/>
          <w:lang w:eastAsia="x-none"/>
        </w:rPr>
        <w:t xml:space="preserve"> объяснением лица, в отношении которого ведется производство по делу об административном правонарушении</w:t>
      </w:r>
      <w:r w:rsidR="00172AF6">
        <w:rPr>
          <w:sz w:val="24"/>
          <w:szCs w:val="24"/>
          <w:lang w:eastAsia="x-none"/>
        </w:rPr>
        <w:t xml:space="preserve">; копией заключения; бытовой характеристикой; </w:t>
      </w:r>
      <w:r w:rsidRPr="007246B1" w:rsidR="007246B1">
        <w:rPr>
          <w:sz w:val="24"/>
          <w:szCs w:val="24"/>
          <w:lang w:eastAsia="x-none"/>
        </w:rPr>
        <w:t>копией постановления по делу об административном правонарушении № 5-</w:t>
      </w:r>
      <w:r w:rsidR="007246B1">
        <w:rPr>
          <w:sz w:val="24"/>
          <w:szCs w:val="24"/>
          <w:lang w:eastAsia="x-none"/>
        </w:rPr>
        <w:t>448</w:t>
      </w:r>
      <w:r w:rsidRPr="007246B1" w:rsidR="007246B1">
        <w:rPr>
          <w:sz w:val="24"/>
          <w:szCs w:val="24"/>
          <w:lang w:eastAsia="x-none"/>
        </w:rPr>
        <w:t>-0102/2026</w:t>
      </w:r>
      <w:r w:rsidR="005A15A2">
        <w:rPr>
          <w:sz w:val="24"/>
          <w:szCs w:val="24"/>
          <w:lang w:eastAsia="x-none"/>
        </w:rPr>
        <w:t xml:space="preserve"> </w:t>
      </w:r>
      <w:r w:rsidRPr="007246B1" w:rsidR="007246B1">
        <w:rPr>
          <w:sz w:val="24"/>
          <w:szCs w:val="24"/>
          <w:lang w:eastAsia="x-none"/>
        </w:rPr>
        <w:t>от 26.08.2026 года</w:t>
      </w:r>
      <w:r w:rsidR="007246B1">
        <w:rPr>
          <w:sz w:val="24"/>
          <w:szCs w:val="24"/>
          <w:lang w:eastAsia="x-none"/>
        </w:rPr>
        <w:t>.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Таким образом, вина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а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>,</w:t>
      </w:r>
      <w:r w:rsidRPr="007246B1" w:rsidR="007246B1">
        <w:rPr>
          <w:sz w:val="24"/>
          <w:szCs w:val="24"/>
        </w:rPr>
        <w:t xml:space="preserve"> </w:t>
      </w:r>
      <w:r w:rsidRPr="00D52D47">
        <w:rPr>
          <w:sz w:val="24"/>
          <w:szCs w:val="24"/>
        </w:rPr>
        <w:t xml:space="preserve">по факту повторного несоблюдения лицом, в отношении которого установлен административный надзор, административных ограничений или ограничений, установленных </w:t>
      </w:r>
      <w:r>
        <w:rPr>
          <w:sz w:val="24"/>
          <w:szCs w:val="24"/>
        </w:rPr>
        <w:t>ей</w:t>
      </w:r>
      <w:r w:rsidRPr="00D52D47">
        <w:rPr>
          <w:sz w:val="24"/>
          <w:szCs w:val="24"/>
        </w:rPr>
        <w:t xml:space="preserve"> судом в соответствии с федеральным законом, если эти действия (бездействие) не содержат уголовно наказуемого деяния, нашла свое подтверждение. 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Действия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а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>,</w:t>
      </w:r>
      <w:r w:rsidRPr="007246B1" w:rsidR="007246B1">
        <w:rPr>
          <w:sz w:val="24"/>
          <w:szCs w:val="24"/>
        </w:rPr>
        <w:t xml:space="preserve"> </w:t>
      </w:r>
      <w:r w:rsidRPr="00D52D47">
        <w:rPr>
          <w:sz w:val="24"/>
          <w:szCs w:val="24"/>
        </w:rPr>
        <w:t xml:space="preserve">мировой судья квалифицирует по ч.3 ст.19.24 КоАП РФ. 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В качестве смягчающего обстоятельства суд признает признание вины </w:t>
      </w:r>
      <w:r w:rsidRPr="007246B1" w:rsidR="007246B1">
        <w:rPr>
          <w:sz w:val="24"/>
          <w:szCs w:val="24"/>
        </w:rPr>
        <w:t>лиц</w:t>
      </w:r>
      <w:r w:rsidR="005A15A2">
        <w:rPr>
          <w:sz w:val="24"/>
          <w:szCs w:val="24"/>
        </w:rPr>
        <w:t>ом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>,</w:t>
      </w:r>
      <w:r w:rsidRPr="007246B1" w:rsidR="007246B1">
        <w:rPr>
          <w:sz w:val="24"/>
          <w:szCs w:val="24"/>
        </w:rPr>
        <w:t xml:space="preserve"> </w:t>
      </w:r>
      <w:r w:rsidRPr="00D52D47">
        <w:rPr>
          <w:sz w:val="24"/>
          <w:szCs w:val="24"/>
        </w:rPr>
        <w:t xml:space="preserve">Обстоятельств, отягчающих административную ответственность судом не установлено. 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Определяя вид и меру наказания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у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D52D47">
        <w:rPr>
          <w:sz w:val="24"/>
          <w:szCs w:val="24"/>
        </w:rPr>
        <w:t xml:space="preserve">мировой судья учитывает личность, характер и тяжесть совершенного </w:t>
      </w:r>
      <w:r w:rsidR="005A15A2">
        <w:rPr>
          <w:sz w:val="24"/>
          <w:szCs w:val="24"/>
        </w:rPr>
        <w:t>им</w:t>
      </w:r>
      <w:r w:rsidRPr="00D52D47">
        <w:rPr>
          <w:sz w:val="24"/>
          <w:szCs w:val="24"/>
        </w:rPr>
        <w:t xml:space="preserve"> правонарушения, и приходит к выводу о назначении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у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D52D47">
        <w:rPr>
          <w:sz w:val="24"/>
          <w:szCs w:val="24"/>
        </w:rPr>
        <w:t xml:space="preserve">наказания в виде </w:t>
      </w:r>
      <w:r>
        <w:rPr>
          <w:sz w:val="24"/>
          <w:szCs w:val="24"/>
        </w:rPr>
        <w:t xml:space="preserve">административного </w:t>
      </w:r>
      <w:r w:rsidR="005A15A2">
        <w:rPr>
          <w:sz w:val="24"/>
          <w:szCs w:val="24"/>
        </w:rPr>
        <w:t>ареста</w:t>
      </w:r>
      <w:r w:rsidRPr="00D52D47">
        <w:rPr>
          <w:sz w:val="24"/>
          <w:szCs w:val="24"/>
        </w:rPr>
        <w:t>.</w:t>
      </w:r>
    </w:p>
    <w:p w:rsidR="004D3DCF" w:rsidRPr="00985D84" w:rsidP="00D52D47">
      <w:pPr>
        <w:ind w:firstLine="708"/>
        <w:jc w:val="both"/>
        <w:rPr>
          <w:snapToGrid w:val="0"/>
          <w:sz w:val="24"/>
          <w:szCs w:val="24"/>
        </w:rPr>
      </w:pPr>
      <w:r w:rsidRPr="00985D84">
        <w:rPr>
          <w:snapToGrid w:val="0"/>
          <w:sz w:val="24"/>
          <w:szCs w:val="24"/>
        </w:rPr>
        <w:t>На основании изложенного, руководствуясь ст.ст.23.1, 29.10 КоАП РФ, мировой судья</w:t>
      </w:r>
    </w:p>
    <w:p w:rsidR="00C338FB" w:rsidRPr="00AE4CB7" w:rsidP="00C338FB">
      <w:pPr>
        <w:jc w:val="both"/>
        <w:rPr>
          <w:snapToGrid w:val="0"/>
          <w:color w:val="000000"/>
          <w:sz w:val="24"/>
          <w:szCs w:val="24"/>
        </w:rPr>
      </w:pPr>
    </w:p>
    <w:p w:rsidR="00C338FB" w:rsidRPr="00AD3339" w:rsidP="00C338FB">
      <w:pPr>
        <w:jc w:val="center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П</w:t>
      </w:r>
      <w:r w:rsidRPr="00AD3339">
        <w:rPr>
          <w:snapToGrid w:val="0"/>
          <w:color w:val="000000"/>
          <w:sz w:val="24"/>
          <w:szCs w:val="24"/>
        </w:rPr>
        <w:t>ОСТАНОВИЛ:</w:t>
      </w:r>
    </w:p>
    <w:p w:rsidR="00C338FB" w:rsidRPr="00AE4CB7" w:rsidP="00C338FB">
      <w:pPr>
        <w:jc w:val="center"/>
        <w:rPr>
          <w:snapToGrid w:val="0"/>
          <w:color w:val="000000"/>
          <w:sz w:val="24"/>
          <w:szCs w:val="24"/>
        </w:rPr>
      </w:pPr>
    </w:p>
    <w:p w:rsidR="00274595" w:rsidRPr="004B0CB1" w:rsidP="00274595">
      <w:pPr>
        <w:ind w:firstLine="720"/>
        <w:jc w:val="both"/>
        <w:rPr>
          <w:spacing w:val="-2"/>
          <w:sz w:val="24"/>
          <w:szCs w:val="24"/>
        </w:rPr>
      </w:pPr>
      <w:r w:rsidRPr="00AE4CB7">
        <w:rPr>
          <w:color w:val="000000"/>
          <w:sz w:val="24"/>
          <w:szCs w:val="24"/>
        </w:rPr>
        <w:t xml:space="preserve">Признать </w:t>
      </w:r>
      <w:r w:rsidR="00F16F66">
        <w:rPr>
          <w:sz w:val="24"/>
          <w:szCs w:val="24"/>
        </w:rPr>
        <w:t>Тарлину</w:t>
      </w:r>
      <w:r w:rsidR="00F16F66">
        <w:rPr>
          <w:sz w:val="24"/>
          <w:szCs w:val="24"/>
        </w:rPr>
        <w:t xml:space="preserve"> Маргариту Степановну</w:t>
      </w:r>
      <w:r w:rsidRPr="00AE4CB7">
        <w:rPr>
          <w:color w:val="000000"/>
          <w:sz w:val="24"/>
          <w:szCs w:val="24"/>
        </w:rPr>
        <w:t xml:space="preserve"> </w:t>
      </w:r>
      <w:r w:rsidRPr="00AE4CB7">
        <w:rPr>
          <w:color w:val="000000"/>
          <w:sz w:val="24"/>
          <w:szCs w:val="24"/>
        </w:rPr>
        <w:t>виновн</w:t>
      </w:r>
      <w:r w:rsidR="00F16F66">
        <w:rPr>
          <w:color w:val="000000"/>
          <w:sz w:val="24"/>
          <w:szCs w:val="24"/>
        </w:rPr>
        <w:t>ой</w:t>
      </w:r>
      <w:r w:rsidRPr="00AE4CB7">
        <w:rPr>
          <w:color w:val="000000"/>
          <w:sz w:val="24"/>
          <w:szCs w:val="24"/>
        </w:rPr>
        <w:t xml:space="preserve"> в совершении административного правонарушения, предусмотренного ч.3 ст.19.24 КоАП РФ, и </w:t>
      </w:r>
      <w:r>
        <w:rPr>
          <w:color w:val="000000"/>
          <w:sz w:val="24"/>
          <w:szCs w:val="24"/>
        </w:rPr>
        <w:t xml:space="preserve">назначить </w:t>
      </w:r>
      <w:r w:rsidR="00F16F66">
        <w:rPr>
          <w:color w:val="000000"/>
          <w:sz w:val="24"/>
          <w:szCs w:val="24"/>
        </w:rPr>
        <w:t>ей</w:t>
      </w:r>
      <w:r>
        <w:rPr>
          <w:color w:val="000000"/>
          <w:sz w:val="24"/>
          <w:szCs w:val="24"/>
        </w:rPr>
        <w:t xml:space="preserve"> </w:t>
      </w:r>
      <w:r w:rsidRPr="004B0CB1">
        <w:rPr>
          <w:spacing w:val="-2"/>
          <w:sz w:val="24"/>
          <w:szCs w:val="24"/>
        </w:rPr>
        <w:t xml:space="preserve">административное наказание в виде </w:t>
      </w:r>
      <w:r w:rsidR="00F16F66">
        <w:rPr>
          <w:spacing w:val="-2"/>
          <w:sz w:val="24"/>
          <w:szCs w:val="24"/>
        </w:rPr>
        <w:t xml:space="preserve">административного ареста на срок </w:t>
      </w:r>
      <w:r w:rsidR="00D52D47">
        <w:rPr>
          <w:spacing w:val="-2"/>
          <w:sz w:val="24"/>
          <w:szCs w:val="24"/>
        </w:rPr>
        <w:t>1</w:t>
      </w:r>
      <w:r w:rsidR="007246B1">
        <w:rPr>
          <w:spacing w:val="-2"/>
          <w:sz w:val="24"/>
          <w:szCs w:val="24"/>
        </w:rPr>
        <w:t>4</w:t>
      </w:r>
      <w:r w:rsidR="00F16F66">
        <w:rPr>
          <w:spacing w:val="-2"/>
          <w:sz w:val="24"/>
          <w:szCs w:val="24"/>
        </w:rPr>
        <w:t xml:space="preserve"> (</w:t>
      </w:r>
      <w:r w:rsidR="007246B1">
        <w:rPr>
          <w:spacing w:val="-2"/>
          <w:sz w:val="24"/>
          <w:szCs w:val="24"/>
        </w:rPr>
        <w:t>четырнадцать</w:t>
      </w:r>
      <w:r w:rsidR="00F16F66">
        <w:rPr>
          <w:spacing w:val="-2"/>
          <w:sz w:val="24"/>
          <w:szCs w:val="24"/>
        </w:rPr>
        <w:t>) суток</w:t>
      </w:r>
      <w:r w:rsidRPr="004B0CB1">
        <w:rPr>
          <w:spacing w:val="-2"/>
          <w:sz w:val="24"/>
          <w:szCs w:val="24"/>
        </w:rPr>
        <w:t>.</w:t>
      </w:r>
    </w:p>
    <w:p w:rsidR="00F16F66" w:rsidRPr="00F16F66" w:rsidP="00F16F66">
      <w:pPr>
        <w:tabs>
          <w:tab w:val="left" w:pos="9180"/>
        </w:tabs>
        <w:ind w:right="-5" w:firstLine="720"/>
        <w:jc w:val="both"/>
        <w:rPr>
          <w:sz w:val="24"/>
          <w:szCs w:val="24"/>
        </w:rPr>
      </w:pPr>
      <w:r w:rsidRPr="00F16F66">
        <w:rPr>
          <w:sz w:val="24"/>
          <w:szCs w:val="24"/>
        </w:rPr>
        <w:t xml:space="preserve">Срок наказания </w:t>
      </w:r>
      <w:r>
        <w:rPr>
          <w:sz w:val="24"/>
          <w:szCs w:val="24"/>
        </w:rPr>
        <w:t>Тарлиной</w:t>
      </w:r>
      <w:r>
        <w:rPr>
          <w:sz w:val="24"/>
          <w:szCs w:val="24"/>
        </w:rPr>
        <w:t xml:space="preserve"> М.С.</w:t>
      </w:r>
      <w:r w:rsidRPr="00F16F66">
        <w:rPr>
          <w:sz w:val="24"/>
          <w:szCs w:val="24"/>
        </w:rPr>
        <w:t xml:space="preserve"> исчислять с </w:t>
      </w:r>
      <w:r w:rsidR="00172AF6">
        <w:rPr>
          <w:sz w:val="24"/>
          <w:szCs w:val="24"/>
        </w:rPr>
        <w:t>29</w:t>
      </w:r>
      <w:r w:rsidR="007246B1">
        <w:rPr>
          <w:sz w:val="24"/>
          <w:szCs w:val="24"/>
        </w:rPr>
        <w:t xml:space="preserve"> октября</w:t>
      </w:r>
      <w:r w:rsidR="00D52D47">
        <w:rPr>
          <w:sz w:val="24"/>
          <w:szCs w:val="24"/>
        </w:rPr>
        <w:t xml:space="preserve"> 2026</w:t>
      </w:r>
      <w:r w:rsidR="00F0214F">
        <w:rPr>
          <w:sz w:val="24"/>
          <w:szCs w:val="24"/>
        </w:rPr>
        <w:t xml:space="preserve"> года</w:t>
      </w:r>
    </w:p>
    <w:p w:rsidR="00F16F66" w:rsidRPr="00F16F66" w:rsidP="00F16F66">
      <w:pPr>
        <w:tabs>
          <w:tab w:val="left" w:pos="9180"/>
        </w:tabs>
        <w:ind w:right="-5" w:firstLine="720"/>
        <w:jc w:val="both"/>
        <w:rPr>
          <w:bCs/>
          <w:sz w:val="24"/>
          <w:szCs w:val="24"/>
        </w:rPr>
      </w:pPr>
      <w:r w:rsidRPr="00F16F66">
        <w:rPr>
          <w:sz w:val="24"/>
          <w:szCs w:val="24"/>
        </w:rPr>
        <w:t xml:space="preserve">Постановление может быть обжаловано в течение десяти </w:t>
      </w:r>
      <w:r w:rsidR="00723A5B">
        <w:rPr>
          <w:sz w:val="24"/>
          <w:szCs w:val="24"/>
        </w:rPr>
        <w:t>дней</w:t>
      </w:r>
      <w:r w:rsidRPr="00F16F66">
        <w:rPr>
          <w:sz w:val="24"/>
          <w:szCs w:val="24"/>
        </w:rPr>
        <w:t xml:space="preserve"> со дня вручения или получения в Белоярский городской суд ХМАО-Югры, </w:t>
      </w:r>
      <w:r w:rsidR="00540369">
        <w:rPr>
          <w:sz w:val="24"/>
          <w:szCs w:val="24"/>
        </w:rPr>
        <w:t xml:space="preserve">либо </w:t>
      </w:r>
      <w:r w:rsidRPr="00F16F66">
        <w:rPr>
          <w:sz w:val="24"/>
          <w:szCs w:val="24"/>
        </w:rPr>
        <w:t>путем подачи жалобы непосредственно через мирового судью.</w:t>
      </w:r>
    </w:p>
    <w:p w:rsidR="00C338FB" w:rsidRPr="00415390" w:rsidP="00C338FB">
      <w:pPr>
        <w:pStyle w:val="BodyText"/>
        <w:jc w:val="both"/>
        <w:rPr>
          <w:sz w:val="24"/>
          <w:szCs w:val="24"/>
        </w:rPr>
      </w:pPr>
    </w:p>
    <w:p w:rsidR="00C338FB" w:rsidRPr="00415390" w:rsidP="00C338FB">
      <w:pPr>
        <w:pStyle w:val="BodyTextIndent2"/>
        <w:tabs>
          <w:tab w:val="left" w:pos="0"/>
          <w:tab w:val="left" w:pos="9072"/>
        </w:tabs>
        <w:ind w:right="0" w:firstLine="0"/>
        <w:rPr>
          <w:sz w:val="24"/>
          <w:szCs w:val="24"/>
        </w:rPr>
      </w:pPr>
    </w:p>
    <w:p w:rsidR="00C338FB" w:rsidP="005545F5">
      <w:pPr>
        <w:jc w:val="center"/>
        <w:rPr>
          <w:bCs/>
          <w:sz w:val="24"/>
          <w:szCs w:val="24"/>
        </w:rPr>
      </w:pPr>
      <w:r w:rsidRPr="00415390">
        <w:rPr>
          <w:bCs/>
          <w:sz w:val="24"/>
          <w:szCs w:val="24"/>
        </w:rPr>
        <w:t xml:space="preserve">Мировой судья                               </w:t>
      </w:r>
      <w:r w:rsidR="001448CA">
        <w:rPr>
          <w:bCs/>
          <w:sz w:val="24"/>
          <w:szCs w:val="24"/>
        </w:rPr>
        <w:t xml:space="preserve"> </w:t>
      </w:r>
      <w:r w:rsidRPr="00415390">
        <w:rPr>
          <w:bCs/>
          <w:sz w:val="24"/>
          <w:szCs w:val="24"/>
        </w:rPr>
        <w:t xml:space="preserve">      </w:t>
      </w:r>
      <w:r w:rsidR="005545F5">
        <w:rPr>
          <w:bCs/>
          <w:sz w:val="24"/>
          <w:szCs w:val="24"/>
        </w:rPr>
        <w:t xml:space="preserve">                           </w:t>
      </w:r>
      <w:r w:rsidR="00274595">
        <w:rPr>
          <w:bCs/>
          <w:sz w:val="24"/>
          <w:szCs w:val="24"/>
        </w:rPr>
        <w:tab/>
      </w:r>
      <w:r w:rsidRPr="00415390">
        <w:rPr>
          <w:bCs/>
          <w:sz w:val="24"/>
          <w:szCs w:val="24"/>
        </w:rPr>
        <w:t xml:space="preserve">     </w:t>
      </w:r>
      <w:r w:rsidR="00274595">
        <w:rPr>
          <w:bCs/>
          <w:sz w:val="24"/>
          <w:szCs w:val="24"/>
        </w:rPr>
        <w:t xml:space="preserve">    </w:t>
      </w:r>
      <w:r w:rsidR="005545F5">
        <w:rPr>
          <w:bCs/>
          <w:sz w:val="24"/>
          <w:szCs w:val="24"/>
        </w:rPr>
        <w:t xml:space="preserve">                                   А.А. </w:t>
      </w:r>
      <w:r w:rsidR="005545F5">
        <w:rPr>
          <w:bCs/>
          <w:sz w:val="24"/>
          <w:szCs w:val="24"/>
        </w:rPr>
        <w:t>Сварцев</w:t>
      </w:r>
    </w:p>
    <w:p w:rsidR="001448CA" w:rsidP="00274595">
      <w:pPr>
        <w:jc w:val="both"/>
        <w:rPr>
          <w:bCs/>
          <w:sz w:val="24"/>
          <w:szCs w:val="24"/>
        </w:rPr>
      </w:pPr>
    </w:p>
    <w:p w:rsidR="001448CA" w:rsidRPr="00415390" w:rsidP="00274595">
      <w:pPr>
        <w:jc w:val="both"/>
        <w:rPr>
          <w:bCs/>
          <w:sz w:val="24"/>
          <w:szCs w:val="24"/>
        </w:rPr>
      </w:pPr>
    </w:p>
    <w:p w:rsidR="00C338FB" w:rsidRPr="00415390" w:rsidP="00C338FB">
      <w:pPr>
        <w:ind w:firstLine="708"/>
        <w:jc w:val="both"/>
        <w:rPr>
          <w:bCs/>
          <w:sz w:val="24"/>
          <w:szCs w:val="24"/>
        </w:rPr>
      </w:pPr>
    </w:p>
    <w:p w:rsidR="00AD7287"/>
    <w:sectPr w:rsidSect="00D52D47">
      <w:pgSz w:w="11907" w:h="16840" w:code="9"/>
      <w:pgMar w:top="709" w:right="902" w:bottom="425" w:left="1276" w:header="57" w:footer="57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A32"/>
    <w:rsid w:val="00033A42"/>
    <w:rsid w:val="00064918"/>
    <w:rsid w:val="0012610F"/>
    <w:rsid w:val="001448CA"/>
    <w:rsid w:val="00154790"/>
    <w:rsid w:val="00172AF6"/>
    <w:rsid w:val="00274595"/>
    <w:rsid w:val="00281760"/>
    <w:rsid w:val="00336C0D"/>
    <w:rsid w:val="003450DB"/>
    <w:rsid w:val="00415390"/>
    <w:rsid w:val="00416B9C"/>
    <w:rsid w:val="004B0CB1"/>
    <w:rsid w:val="004D3DCF"/>
    <w:rsid w:val="00540369"/>
    <w:rsid w:val="005545F5"/>
    <w:rsid w:val="0057249B"/>
    <w:rsid w:val="005A15A2"/>
    <w:rsid w:val="005C2144"/>
    <w:rsid w:val="00723A5B"/>
    <w:rsid w:val="007246B1"/>
    <w:rsid w:val="00733A43"/>
    <w:rsid w:val="008D2461"/>
    <w:rsid w:val="00923CF9"/>
    <w:rsid w:val="00936492"/>
    <w:rsid w:val="00985D84"/>
    <w:rsid w:val="009D4AA7"/>
    <w:rsid w:val="00A34526"/>
    <w:rsid w:val="00A87A2E"/>
    <w:rsid w:val="00AD3339"/>
    <w:rsid w:val="00AD5B7E"/>
    <w:rsid w:val="00AD7287"/>
    <w:rsid w:val="00AE4CB7"/>
    <w:rsid w:val="00AE5FE9"/>
    <w:rsid w:val="00B25A32"/>
    <w:rsid w:val="00B90768"/>
    <w:rsid w:val="00BA231D"/>
    <w:rsid w:val="00C338FB"/>
    <w:rsid w:val="00D52D47"/>
    <w:rsid w:val="00DB3BFA"/>
    <w:rsid w:val="00DF0B20"/>
    <w:rsid w:val="00F0214F"/>
    <w:rsid w:val="00F16F66"/>
    <w:rsid w:val="00F53880"/>
    <w:rsid w:val="00F87928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F6E9742F-F272-4972-98F2-4F5D7917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8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C338FB"/>
    <w:pPr>
      <w:spacing w:after="120"/>
    </w:pPr>
  </w:style>
  <w:style w:type="character" w:customStyle="1" w:styleId="a">
    <w:name w:val="Основной текст Знак"/>
    <w:basedOn w:val="DefaultParagraphFont"/>
    <w:link w:val="BodyText"/>
    <w:rsid w:val="00C338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2"/>
    <w:uiPriority w:val="99"/>
    <w:rsid w:val="00C338FB"/>
    <w:pPr>
      <w:ind w:right="-426" w:firstLine="720"/>
      <w:jc w:val="both"/>
    </w:pPr>
    <w:rPr>
      <w:sz w:val="22"/>
      <w:szCs w:val="22"/>
    </w:rPr>
  </w:style>
  <w:style w:type="character" w:customStyle="1" w:styleId="2">
    <w:name w:val="Основной текст с отступом 2 Знак"/>
    <w:basedOn w:val="DefaultParagraphFont"/>
    <w:link w:val="BodyTextIndent2"/>
    <w:uiPriority w:val="99"/>
    <w:rsid w:val="00C338FB"/>
    <w:rPr>
      <w:rFonts w:ascii="Times New Roman" w:eastAsia="Times New Roman" w:hAnsi="Times New Roman" w:cs="Times New Roman"/>
      <w:lang w:eastAsia="ru-RU"/>
    </w:rPr>
  </w:style>
  <w:style w:type="paragraph" w:styleId="Title">
    <w:name w:val="Title"/>
    <w:basedOn w:val="Normal"/>
    <w:link w:val="a0"/>
    <w:uiPriority w:val="10"/>
    <w:qFormat/>
    <w:rsid w:val="00C338FB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0">
    <w:name w:val="Название Знак"/>
    <w:basedOn w:val="DefaultParagraphFont"/>
    <w:link w:val="Title"/>
    <w:uiPriority w:val="10"/>
    <w:rsid w:val="00C338FB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BalloonText">
    <w:name w:val="Balloon Text"/>
    <w:basedOn w:val="Normal"/>
    <w:link w:val="a1"/>
    <w:uiPriority w:val="99"/>
    <w:semiHidden/>
    <w:unhideWhenUsed/>
    <w:rsid w:val="00AD3339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AD3339"/>
    <w:rPr>
      <w:rFonts w:ascii="Segoe UI" w:eastAsia="Times New Roman" w:hAnsi="Segoe UI" w:cs="Segoe UI"/>
      <w:sz w:val="18"/>
      <w:szCs w:val="18"/>
      <w:lang w:eastAsia="ru-RU"/>
    </w:rPr>
  </w:style>
  <w:style w:type="paragraph" w:styleId="BodyTextIndent">
    <w:name w:val="Body Text Indent"/>
    <w:basedOn w:val="Normal"/>
    <w:link w:val="a2"/>
    <w:uiPriority w:val="99"/>
    <w:semiHidden/>
    <w:unhideWhenUsed/>
    <w:rsid w:val="00936492"/>
    <w:pPr>
      <w:spacing w:after="120"/>
      <w:ind w:left="283"/>
    </w:pPr>
  </w:style>
  <w:style w:type="character" w:customStyle="1" w:styleId="a2">
    <w:name w:val="Основной текст с отступом Знак"/>
    <w:basedOn w:val="DefaultParagraphFont"/>
    <w:link w:val="BodyTextIndent"/>
    <w:uiPriority w:val="99"/>
    <w:semiHidden/>
    <w:rsid w:val="0093649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